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8A" w:rsidRPr="00D12277" w:rsidRDefault="00055F8A" w:rsidP="00055F8A">
      <w:pPr>
        <w:ind w:right="-82"/>
        <w:jc w:val="both"/>
        <w:rPr>
          <w:b/>
        </w:rPr>
      </w:pPr>
      <w:r w:rsidRPr="00D12277">
        <w:rPr>
          <w:b/>
        </w:rPr>
        <w:t>Elenco Regionale dei fornitori ausili per la gestione dell’incontinenza per assorbenza.</w:t>
      </w:r>
    </w:p>
    <w:p w:rsidR="00055F8A" w:rsidRDefault="00055F8A" w:rsidP="00055F8A">
      <w:pPr>
        <w:ind w:right="-82"/>
        <w:jc w:val="both"/>
      </w:pPr>
    </w:p>
    <w:p w:rsidR="00055F8A" w:rsidRPr="000473DF" w:rsidRDefault="00055F8A" w:rsidP="00055F8A">
      <w:pPr>
        <w:ind w:right="-82"/>
        <w:jc w:val="both"/>
      </w:pPr>
      <w:r w:rsidRPr="000473DF">
        <w:t xml:space="preserve">Con determinazione n. 245 del 05.04.19 </w:t>
      </w:r>
      <w:r>
        <w:t xml:space="preserve">“Attivazione elenco regionale dei fornitori ausili per la gestione dell’incontinenza per assorbenza” </w:t>
      </w:r>
      <w:r w:rsidRPr="000473DF">
        <w:t xml:space="preserve">la Regione Piemonte </w:t>
      </w:r>
      <w:r>
        <w:t xml:space="preserve">ha modificato la modalità per il rilascio dell’autorizzazione all’erogazione di ausili per la gestione dell’incontinenza, istituendo </w:t>
      </w:r>
      <w:r w:rsidRPr="000473DF">
        <w:t xml:space="preserve"> l’Elenco Regionale dei fornitori di presidi per l’incontinenza assorbenza, nell’ambito del servizio integrato </w:t>
      </w:r>
      <w:proofErr w:type="spellStart"/>
      <w:r w:rsidRPr="000473DF">
        <w:t>Protes</w:t>
      </w:r>
      <w:proofErr w:type="spellEnd"/>
      <w:r w:rsidRPr="000473DF">
        <w:t>.</w:t>
      </w:r>
    </w:p>
    <w:p w:rsidR="00055F8A" w:rsidRDefault="00055F8A" w:rsidP="00055F8A">
      <w:pPr>
        <w:ind w:right="-82"/>
        <w:jc w:val="both"/>
      </w:pPr>
      <w:r w:rsidRPr="000473DF">
        <w:t xml:space="preserve">Gli esercizi commerciali che intendono iniziare ad erogare gli ausili per la gestione dell’incontinenza per assorbenza devono presentare all’ASL di competenza territoriale </w:t>
      </w:r>
      <w:r>
        <w:t xml:space="preserve">e al Settore Regionale Assistenza Farmaceutica Integrativa e Protesica </w:t>
      </w:r>
      <w:r w:rsidRPr="000473DF">
        <w:t xml:space="preserve">la domanda per l’inserimento nell’Elenco Regionale </w:t>
      </w:r>
      <w:r>
        <w:t xml:space="preserve">dichiarando il possesso dei requisiti richiesti </w:t>
      </w:r>
      <w:r w:rsidRPr="00370678">
        <w:rPr>
          <w:u w:val="single"/>
        </w:rPr>
        <w:t>secondo il</w:t>
      </w:r>
      <w:r w:rsidRPr="00A30406">
        <w:rPr>
          <w:u w:val="single"/>
        </w:rPr>
        <w:t xml:space="preserve"> modello allegato</w:t>
      </w:r>
      <w:r>
        <w:t xml:space="preserve"> (</w:t>
      </w:r>
      <w:r w:rsidRPr="000473DF">
        <w:rPr>
          <w:color w:val="000000"/>
        </w:rPr>
        <w:t xml:space="preserve">Allegato 2 alla </w:t>
      </w:r>
      <w:r w:rsidRPr="000473DF">
        <w:t>determinazione n. 245 del 05.04.19</w:t>
      </w:r>
      <w:r>
        <w:t>)</w:t>
      </w:r>
      <w:r w:rsidRPr="000473DF">
        <w:t>.</w:t>
      </w:r>
    </w:p>
    <w:p w:rsidR="00055F8A" w:rsidRPr="000473DF" w:rsidRDefault="00055F8A" w:rsidP="00055F8A">
      <w:pPr>
        <w:ind w:right="-82"/>
        <w:jc w:val="both"/>
      </w:pPr>
    </w:p>
    <w:p w:rsidR="00055F8A" w:rsidRPr="000473DF" w:rsidRDefault="00055F8A" w:rsidP="00055F8A">
      <w:pPr>
        <w:ind w:right="-82"/>
        <w:jc w:val="both"/>
      </w:pPr>
    </w:p>
    <w:p w:rsidR="00055F8A" w:rsidRPr="000473DF" w:rsidRDefault="00055F8A" w:rsidP="00055F8A">
      <w:pPr>
        <w:ind w:right="-82"/>
        <w:jc w:val="both"/>
      </w:pPr>
      <w:r>
        <w:t>Per l’ASL AL l</w:t>
      </w:r>
      <w:r w:rsidRPr="000473DF">
        <w:t>a domanda deve essere presentata al seguente indirizzo PEC:</w:t>
      </w:r>
    </w:p>
    <w:p w:rsidR="00055F8A" w:rsidRDefault="00055F8A" w:rsidP="00055F8A">
      <w:pPr>
        <w:rPr>
          <w:color w:val="000000"/>
          <w:u w:val="single"/>
        </w:rPr>
      </w:pPr>
    </w:p>
    <w:p w:rsidR="00055F8A" w:rsidRPr="000473DF" w:rsidRDefault="00055F8A" w:rsidP="00055F8A">
      <w:pPr>
        <w:rPr>
          <w:color w:val="000000"/>
        </w:rPr>
      </w:pPr>
      <w:r w:rsidRPr="000473DF">
        <w:rPr>
          <w:color w:val="000000"/>
          <w:u w:val="single"/>
        </w:rPr>
        <w:t>aslal@pec.aslal.it</w:t>
      </w:r>
    </w:p>
    <w:p w:rsidR="00055F8A" w:rsidRPr="000473DF" w:rsidRDefault="00055F8A" w:rsidP="00055F8A">
      <w:pPr>
        <w:rPr>
          <w:color w:val="000000"/>
        </w:rPr>
      </w:pPr>
    </w:p>
    <w:p w:rsidR="00055F8A" w:rsidRPr="000473DF" w:rsidRDefault="00055F8A" w:rsidP="00055F8A">
      <w:pPr>
        <w:ind w:right="-82"/>
        <w:jc w:val="both"/>
      </w:pPr>
      <w:r w:rsidRPr="000473DF">
        <w:t>e per conoscenza al seguente indirizzo PEC della Regione Piemonte</w:t>
      </w:r>
    </w:p>
    <w:p w:rsidR="00055F8A" w:rsidRDefault="00055F8A" w:rsidP="00055F8A">
      <w:pPr>
        <w:ind w:right="-82"/>
        <w:jc w:val="both"/>
        <w:rPr>
          <w:color w:val="000000"/>
        </w:rPr>
      </w:pPr>
    </w:p>
    <w:p w:rsidR="00055F8A" w:rsidRDefault="00055F8A" w:rsidP="00055F8A">
      <w:pPr>
        <w:ind w:right="-82"/>
        <w:jc w:val="both"/>
        <w:rPr>
          <w:color w:val="000000"/>
        </w:rPr>
      </w:pPr>
      <w:hyperlink r:id="rId5" w:tgtFrame="_blank" w:history="1">
        <w:r w:rsidRPr="000473DF">
          <w:rPr>
            <w:rStyle w:val="Collegamentoipertestuale"/>
          </w:rPr>
          <w:t>sanita@cert.regione.piemonte.it</w:t>
        </w:r>
      </w:hyperlink>
    </w:p>
    <w:p w:rsidR="00055F8A" w:rsidRDefault="00055F8A" w:rsidP="00055F8A">
      <w:pPr>
        <w:ind w:right="-82"/>
        <w:jc w:val="both"/>
        <w:rPr>
          <w:color w:val="000000"/>
        </w:rPr>
      </w:pPr>
    </w:p>
    <w:p w:rsidR="00D12277" w:rsidRDefault="00D12277" w:rsidP="00055F8A">
      <w:pPr>
        <w:ind w:right="-82"/>
        <w:jc w:val="both"/>
        <w:rPr>
          <w:color w:val="000000"/>
        </w:rPr>
      </w:pPr>
    </w:p>
    <w:p w:rsidR="00055F8A" w:rsidRDefault="00055F8A" w:rsidP="00055F8A">
      <w:pPr>
        <w:ind w:right="-82"/>
        <w:jc w:val="both"/>
        <w:rPr>
          <w:color w:val="000000"/>
        </w:rPr>
      </w:pPr>
      <w:r>
        <w:rPr>
          <w:color w:val="000000"/>
        </w:rPr>
        <w:t xml:space="preserve">ALLEGATI: </w:t>
      </w:r>
    </w:p>
    <w:p w:rsidR="00055F8A" w:rsidRDefault="00055F8A" w:rsidP="00055F8A">
      <w:pPr>
        <w:ind w:right="-82"/>
        <w:jc w:val="both"/>
        <w:rPr>
          <w:color w:val="000000"/>
        </w:rPr>
      </w:pPr>
    </w:p>
    <w:p w:rsidR="00055F8A" w:rsidRDefault="00055F8A" w:rsidP="00055F8A">
      <w:pPr>
        <w:pStyle w:val="Paragrafoelenco"/>
        <w:numPr>
          <w:ilvl w:val="0"/>
          <w:numId w:val="1"/>
        </w:numPr>
        <w:ind w:right="-82"/>
        <w:jc w:val="both"/>
        <w:rPr>
          <w:color w:val="000000"/>
        </w:rPr>
      </w:pPr>
      <w:r>
        <w:rPr>
          <w:color w:val="000000"/>
        </w:rPr>
        <w:t>Determina Dirigenziale 5 aprile n. 245 con modalità per il rilascio autorizzazione e modulo della domanda.</w:t>
      </w:r>
    </w:p>
    <w:p w:rsidR="00D12277" w:rsidRPr="00055F8A" w:rsidRDefault="00D12277" w:rsidP="00055F8A">
      <w:pPr>
        <w:pStyle w:val="Paragrafoelenco"/>
        <w:numPr>
          <w:ilvl w:val="0"/>
          <w:numId w:val="1"/>
        </w:numPr>
        <w:ind w:right="-82"/>
        <w:jc w:val="both"/>
        <w:rPr>
          <w:color w:val="000000"/>
        </w:rPr>
      </w:pPr>
      <w:r>
        <w:rPr>
          <w:color w:val="000000"/>
        </w:rPr>
        <w:t xml:space="preserve">Informativa sul trattamento dei dati conferiti dalle Ditte fornitrici di ausili per assorbenza. </w:t>
      </w:r>
    </w:p>
    <w:p w:rsidR="00055F8A" w:rsidRDefault="00055F8A" w:rsidP="00055F8A">
      <w:pPr>
        <w:ind w:right="-82"/>
        <w:jc w:val="both"/>
        <w:rPr>
          <w:color w:val="000000"/>
        </w:rPr>
      </w:pPr>
    </w:p>
    <w:p w:rsidR="00535669" w:rsidRDefault="00535669"/>
    <w:sectPr w:rsidR="00535669" w:rsidSect="005356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533"/>
    <w:multiLevelType w:val="hybridMultilevel"/>
    <w:tmpl w:val="35F2110E"/>
    <w:lvl w:ilvl="0" w:tplc="0B60C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AD5B86"/>
    <w:rsid w:val="00055F8A"/>
    <w:rsid w:val="00535669"/>
    <w:rsid w:val="00AD5B86"/>
    <w:rsid w:val="00D1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5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55F8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55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ita@cert.regione.piemon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e.croce</dc:creator>
  <cp:lastModifiedBy>e.croce</cp:lastModifiedBy>
  <cp:revision>2</cp:revision>
  <dcterms:created xsi:type="dcterms:W3CDTF">2020-05-04T06:13:00Z</dcterms:created>
  <dcterms:modified xsi:type="dcterms:W3CDTF">2020-05-04T06:13:00Z</dcterms:modified>
</cp:coreProperties>
</file>